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5B425F" w14:textId="68043272" w:rsidR="004F4C1B" w:rsidRDefault="00923DEE" w:rsidP="00923DEE">
      <w:pPr>
        <w:jc w:val="both"/>
        <w:rPr>
          <w:rFonts w:asciiTheme="majorBidi" w:hAnsiTheme="majorBidi" w:cstheme="majorBidi"/>
          <w:sz w:val="40"/>
          <w:szCs w:val="40"/>
        </w:rPr>
      </w:pPr>
      <w:bookmarkStart w:id="0" w:name="_GoBack"/>
      <w:bookmarkEnd w:id="0"/>
      <w:r w:rsidRPr="00923DEE">
        <w:rPr>
          <w:noProof/>
        </w:rPr>
        <w:drawing>
          <wp:anchor distT="0" distB="0" distL="114300" distR="114300" simplePos="0" relativeHeight="251662336" behindDoc="0" locked="0" layoutInCell="1" allowOverlap="1" wp14:anchorId="335C20D1" wp14:editId="1FDF73F7">
            <wp:simplePos x="0" y="0"/>
            <wp:positionH relativeFrom="column">
              <wp:posOffset>-373380</wp:posOffset>
            </wp:positionH>
            <wp:positionV relativeFrom="paragraph">
              <wp:posOffset>457200</wp:posOffset>
            </wp:positionV>
            <wp:extent cx="2926080" cy="3101340"/>
            <wp:effectExtent l="57150" t="57150" r="64770" b="60960"/>
            <wp:wrapThrough wrapText="bothSides">
              <wp:wrapPolygon edited="0">
                <wp:start x="-422" y="-398"/>
                <wp:lineTo x="-422" y="21892"/>
                <wp:lineTo x="21938" y="21892"/>
                <wp:lineTo x="21938" y="-398"/>
                <wp:lineTo x="-422" y="-398"/>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26080" cy="3101340"/>
                    </a:xfrm>
                    <a:prstGeom prst="rect">
                      <a:avLst/>
                    </a:prstGeom>
                    <a:ln w="38100">
                      <a:solidFill>
                        <a:schemeClr val="accent2"/>
                      </a:solidFill>
                    </a:ln>
                    <a:scene3d>
                      <a:camera prst="orthographicFront"/>
                      <a:lightRig rig="threePt" dir="t"/>
                    </a:scene3d>
                    <a:sp3d>
                      <a:bevelT w="114300" prst="artDeco"/>
                    </a:sp3d>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1551E772" wp14:editId="14A093CA">
            <wp:simplePos x="0" y="0"/>
            <wp:positionH relativeFrom="page">
              <wp:posOffset>312420</wp:posOffset>
            </wp:positionH>
            <wp:positionV relativeFrom="paragraph">
              <wp:posOffset>3902075</wp:posOffset>
            </wp:positionV>
            <wp:extent cx="3337560" cy="4290060"/>
            <wp:effectExtent l="38100" t="38100" r="34290" b="34290"/>
            <wp:wrapThrough wrapText="bothSides">
              <wp:wrapPolygon edited="0">
                <wp:start x="-247" y="-192"/>
                <wp:lineTo x="-247" y="21677"/>
                <wp:lineTo x="21699" y="21677"/>
                <wp:lineTo x="21699" y="-192"/>
                <wp:lineTo x="-247" y="-192"/>
              </wp:wrapPolygon>
            </wp:wrapThrough>
            <wp:docPr id="2" name="Picture 2" descr="Image result for Parenting t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arenting tips"/>
                    <pic:cNvPicPr>
                      <a:picLocks noChangeAspect="1" noChangeArrowheads="1"/>
                    </pic:cNvPicPr>
                  </pic:nvPicPr>
                  <pic:blipFill rotWithShape="1">
                    <a:blip r:embed="rId9">
                      <a:extLst>
                        <a:ext uri="{28A0092B-C50C-407E-A947-70E740481C1C}">
                          <a14:useLocalDpi xmlns:a14="http://schemas.microsoft.com/office/drawing/2010/main" val="0"/>
                        </a:ext>
                      </a:extLst>
                    </a:blip>
                    <a:srcRect l="-280" t="14075" r="280" b="7962"/>
                    <a:stretch/>
                  </pic:blipFill>
                  <pic:spPr bwMode="auto">
                    <a:xfrm>
                      <a:off x="0" y="0"/>
                      <a:ext cx="3337560" cy="4290060"/>
                    </a:xfrm>
                    <a:prstGeom prst="rect">
                      <a:avLst/>
                    </a:prstGeom>
                    <a:noFill/>
                    <a:ln w="38100">
                      <a:solidFill>
                        <a:schemeClr val="accent2"/>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0508D" w:rsidRPr="0040508D">
        <w:rPr>
          <w:rFonts w:asciiTheme="majorBidi" w:hAnsiTheme="majorBidi" w:cstheme="majorBidi"/>
          <w:noProof/>
          <w:sz w:val="40"/>
          <w:szCs w:val="40"/>
        </w:rPr>
        <mc:AlternateContent>
          <mc:Choice Requires="wps">
            <w:drawing>
              <wp:anchor distT="45720" distB="45720" distL="114300" distR="114300" simplePos="0" relativeHeight="251659264" behindDoc="0" locked="0" layoutInCell="1" allowOverlap="1" wp14:anchorId="1012FB94" wp14:editId="7D972036">
                <wp:simplePos x="0" y="0"/>
                <wp:positionH relativeFrom="margin">
                  <wp:posOffset>2819400</wp:posOffset>
                </wp:positionH>
                <wp:positionV relativeFrom="paragraph">
                  <wp:posOffset>228600</wp:posOffset>
                </wp:positionV>
                <wp:extent cx="3670935" cy="7955280"/>
                <wp:effectExtent l="19050" t="19050" r="2476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935" cy="7955280"/>
                        </a:xfrm>
                        <a:prstGeom prst="rect">
                          <a:avLst/>
                        </a:prstGeom>
                        <a:ln w="38100">
                          <a:headEnd/>
                          <a:tailEnd/>
                        </a:ln>
                      </wps:spPr>
                      <wps:style>
                        <a:lnRef idx="1">
                          <a:schemeClr val="accent2"/>
                        </a:lnRef>
                        <a:fillRef idx="2">
                          <a:schemeClr val="accent2"/>
                        </a:fillRef>
                        <a:effectRef idx="1">
                          <a:schemeClr val="accent2"/>
                        </a:effectRef>
                        <a:fontRef idx="minor">
                          <a:schemeClr val="dk1"/>
                        </a:fontRef>
                      </wps:style>
                      <wps:txbx>
                        <w:txbxContent>
                          <w:p w14:paraId="6A06AEB8" w14:textId="5F69F3E6" w:rsidR="00547143" w:rsidRPr="0040508D" w:rsidRDefault="00547143" w:rsidP="0040508D">
                            <w:pPr>
                              <w:jc w:val="center"/>
                              <w:rPr>
                                <w:rFonts w:asciiTheme="majorBidi" w:hAnsiTheme="majorBidi" w:cstheme="majorBid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508D">
                              <w:rPr>
                                <w:rFonts w:asciiTheme="majorBidi" w:hAnsiTheme="majorBidi" w:cstheme="majorBid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Parent Orientation Programme</w:t>
                            </w:r>
                          </w:p>
                          <w:p w14:paraId="713C889C" w14:textId="77777777" w:rsidR="00547143" w:rsidRPr="0040508D" w:rsidRDefault="00547143" w:rsidP="0040508D">
                            <w:pPr>
                              <w:jc w:val="both"/>
                              <w:rPr>
                                <w:rFonts w:asciiTheme="majorBidi" w:hAnsiTheme="majorBidi"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508D">
                              <w:rPr>
                                <w:rFonts w:asciiTheme="majorBidi" w:hAnsiTheme="majorBidi"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Parent Orientation Programme was held in the Birla Public School auditorium for the parents of grade III and IV on 5th October, 2019. This was aimed predominantly to maximize on the untapped potential and demonstrate a positive attitude in our students. The school Principal, Mr. A P Sharma, addressed the gathering. In his speech, the Principal gave guidelines on effective parenting. He emphasized on spending quality time with their kids starting from breakfast. He also suggested different measures for the overall development of the child.</w:t>
                            </w:r>
                          </w:p>
                          <w:p w14:paraId="3A51C414" w14:textId="77777777" w:rsidR="00547143" w:rsidRPr="0040508D" w:rsidRDefault="00547143" w:rsidP="0040508D">
                            <w:pPr>
                              <w:jc w:val="both"/>
                              <w:rPr>
                                <w:rFonts w:asciiTheme="majorBidi" w:hAnsiTheme="majorBidi"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508D">
                              <w:rPr>
                                <w:rFonts w:asciiTheme="majorBidi" w:hAnsiTheme="majorBidi"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proved to be a sincere effort made by the school in educating the parents to look after and guide their children in a proper manner. Overall it was a fruitful meeting and the parents were in high spirits after attending the orientation programme</w:t>
                            </w:r>
                          </w:p>
                          <w:p w14:paraId="7EBE9A90" w14:textId="3F0826DB" w:rsidR="00547143" w:rsidRDefault="00547143" w:rsidP="0040508D">
                            <w:pPr>
                              <w:jc w:val="center"/>
                              <w:rPr>
                                <w:rFonts w:asciiTheme="majorBidi" w:hAnsiTheme="majorBidi" w:cstheme="majorBid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915852" w14:textId="77777777" w:rsidR="00547143" w:rsidRPr="0040508D" w:rsidRDefault="00547143" w:rsidP="0040508D">
                            <w:pPr>
                              <w:jc w:val="both"/>
                              <w:rPr>
                                <w:rFonts w:asciiTheme="minorBidi" w:hAnsiTheme="minorBidi"/>
                                <w:b/>
                                <w:bCs/>
                                <w:color w:val="C00000"/>
                                <w:sz w:val="28"/>
                                <w:szCs w:val="28"/>
                              </w:rPr>
                            </w:pPr>
                            <w:r w:rsidRPr="0040508D">
                              <w:rPr>
                                <w:rFonts w:asciiTheme="minorBidi" w:hAnsiTheme="minorBidi"/>
                                <w:b/>
                                <w:bCs/>
                                <w:color w:val="C00000"/>
                                <w:sz w:val="28"/>
                                <w:szCs w:val="28"/>
                              </w:rPr>
                              <w:t>Feedback from parents</w:t>
                            </w:r>
                          </w:p>
                          <w:p w14:paraId="6AF0FF4A" w14:textId="1D5C7840" w:rsidR="00547143" w:rsidRDefault="00547143" w:rsidP="0040508D">
                            <w:pPr>
                              <w:rPr>
                                <w:rFonts w:asciiTheme="majorBidi" w:hAnsiTheme="majorBidi" w:cstheme="majorBidi"/>
                                <w:sz w:val="24"/>
                                <w:szCs w:val="24"/>
                              </w:rPr>
                            </w:pPr>
                            <w:r w:rsidRPr="0040508D">
                              <w:rPr>
                                <w:rFonts w:ascii="AR BERKLEY" w:hAnsi="AR BERKLEY" w:cstheme="majorBidi"/>
                                <w:sz w:val="32"/>
                                <w:szCs w:val="32"/>
                              </w:rPr>
                              <w:t xml:space="preserve">“Today’s orientation program was excellent and useful tips we have got. Thanks to Sir Sharma and all.” </w:t>
                            </w:r>
                            <w:r>
                              <w:rPr>
                                <w:rFonts w:ascii="AR BERKLEY" w:hAnsi="AR BERKLEY" w:cstheme="majorBidi"/>
                                <w:sz w:val="32"/>
                                <w:szCs w:val="32"/>
                              </w:rPr>
                              <w:t xml:space="preserve">        </w:t>
                            </w:r>
                            <w:r>
                              <w:rPr>
                                <w:rFonts w:ascii="AR BERKLEY" w:hAnsi="AR BERKLEY" w:cstheme="majorBidi"/>
                                <w:sz w:val="32"/>
                                <w:szCs w:val="32"/>
                              </w:rPr>
                              <w:br/>
                              <w:t xml:space="preserve">                     </w:t>
                            </w:r>
                            <w:r w:rsidRPr="006663F4">
                              <w:rPr>
                                <w:rFonts w:asciiTheme="majorBidi" w:hAnsiTheme="majorBidi" w:cstheme="majorBidi"/>
                                <w:b/>
                                <w:bCs/>
                                <w:sz w:val="24"/>
                                <w:szCs w:val="24"/>
                              </w:rPr>
                              <w:t>[</w:t>
                            </w:r>
                            <w:r>
                              <w:rPr>
                                <w:rFonts w:asciiTheme="majorBidi" w:hAnsiTheme="majorBidi" w:cstheme="majorBidi"/>
                                <w:b/>
                                <w:bCs/>
                                <w:sz w:val="24"/>
                                <w:szCs w:val="24"/>
                              </w:rPr>
                              <w:t xml:space="preserve">Mr. </w:t>
                            </w:r>
                            <w:r w:rsidRPr="006663F4">
                              <w:rPr>
                                <w:rFonts w:asciiTheme="majorBidi" w:hAnsiTheme="majorBidi" w:cstheme="majorBidi"/>
                                <w:b/>
                                <w:bCs/>
                                <w:sz w:val="24"/>
                                <w:szCs w:val="24"/>
                              </w:rPr>
                              <w:t>Ibrahim, Parent 4G</w:t>
                            </w:r>
                            <w:r>
                              <w:rPr>
                                <w:rFonts w:asciiTheme="majorBidi" w:hAnsiTheme="majorBidi" w:cstheme="majorBidi"/>
                                <w:sz w:val="24"/>
                                <w:szCs w:val="24"/>
                              </w:rPr>
                              <w:t>]</w:t>
                            </w:r>
                          </w:p>
                          <w:p w14:paraId="3A7EBAC3" w14:textId="77777777" w:rsidR="00547143" w:rsidRDefault="00547143" w:rsidP="0040508D">
                            <w:pPr>
                              <w:jc w:val="both"/>
                              <w:rPr>
                                <w:rFonts w:asciiTheme="majorBidi" w:hAnsiTheme="majorBidi" w:cstheme="majorBidi"/>
                                <w:sz w:val="24"/>
                                <w:szCs w:val="24"/>
                              </w:rPr>
                            </w:pPr>
                          </w:p>
                          <w:p w14:paraId="779A9F29" w14:textId="2319A633" w:rsidR="00547143" w:rsidRPr="006663F4" w:rsidRDefault="00547143" w:rsidP="00547143">
                            <w:pPr>
                              <w:rPr>
                                <w:rFonts w:asciiTheme="majorBidi" w:hAnsiTheme="majorBidi" w:cstheme="majorBidi"/>
                                <w:b/>
                                <w:bCs/>
                                <w:sz w:val="24"/>
                                <w:szCs w:val="24"/>
                              </w:rPr>
                            </w:pPr>
                            <w:r>
                              <w:rPr>
                                <w:rFonts w:asciiTheme="majorBidi" w:hAnsiTheme="majorBidi" w:cstheme="majorBidi"/>
                                <w:sz w:val="24"/>
                                <w:szCs w:val="24"/>
                              </w:rPr>
                              <w:t>“</w:t>
                            </w:r>
                            <w:r w:rsidRPr="0040508D">
                              <w:rPr>
                                <w:rFonts w:ascii="AR BERKLEY" w:hAnsi="AR BERKLEY" w:cstheme="majorBidi"/>
                                <w:sz w:val="32"/>
                                <w:szCs w:val="32"/>
                              </w:rPr>
                              <w:t>I liked the session very much it was a great refresher for parents.”</w:t>
                            </w:r>
                            <w:r>
                              <w:rPr>
                                <w:rFonts w:asciiTheme="majorBidi" w:hAnsiTheme="majorBidi" w:cstheme="majorBidi"/>
                                <w:sz w:val="24"/>
                                <w:szCs w:val="24"/>
                              </w:rPr>
                              <w:t xml:space="preserve">     </w:t>
                            </w:r>
                            <w:r>
                              <w:rPr>
                                <w:rFonts w:asciiTheme="majorBidi" w:hAnsiTheme="majorBidi" w:cstheme="majorBidi"/>
                                <w:sz w:val="24"/>
                                <w:szCs w:val="24"/>
                              </w:rPr>
                              <w:br/>
                            </w:r>
                            <w:r>
                              <w:rPr>
                                <w:rFonts w:asciiTheme="majorBidi" w:hAnsiTheme="majorBidi" w:cstheme="majorBidi"/>
                                <w:b/>
                                <w:bCs/>
                                <w:sz w:val="24"/>
                                <w:szCs w:val="24"/>
                              </w:rPr>
                              <w:t xml:space="preserve">                                    </w:t>
                            </w:r>
                            <w:r w:rsidRPr="006663F4">
                              <w:rPr>
                                <w:rFonts w:asciiTheme="majorBidi" w:hAnsiTheme="majorBidi" w:cstheme="majorBidi"/>
                                <w:b/>
                                <w:bCs/>
                                <w:sz w:val="24"/>
                                <w:szCs w:val="24"/>
                              </w:rPr>
                              <w:t>[</w:t>
                            </w:r>
                            <w:r>
                              <w:rPr>
                                <w:rFonts w:asciiTheme="majorBidi" w:hAnsiTheme="majorBidi" w:cstheme="majorBidi"/>
                                <w:b/>
                                <w:bCs/>
                                <w:sz w:val="24"/>
                                <w:szCs w:val="24"/>
                              </w:rPr>
                              <w:t xml:space="preserve">Ms.Veena Cooper, </w:t>
                            </w:r>
                            <w:r w:rsidRPr="006663F4">
                              <w:rPr>
                                <w:rFonts w:asciiTheme="majorBidi" w:hAnsiTheme="majorBidi" w:cstheme="majorBidi"/>
                                <w:b/>
                                <w:bCs/>
                                <w:sz w:val="24"/>
                                <w:szCs w:val="24"/>
                              </w:rPr>
                              <w:t>Parent 3 J]</w:t>
                            </w:r>
                          </w:p>
                          <w:p w14:paraId="36C786F6" w14:textId="77777777" w:rsidR="00547143" w:rsidRPr="0040508D" w:rsidRDefault="00547143" w:rsidP="0040508D">
                            <w:pPr>
                              <w:jc w:val="center"/>
                              <w:rPr>
                                <w:rFonts w:asciiTheme="majorBidi" w:hAnsiTheme="majorBidi" w:cstheme="majorBid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A08B1B" w14:textId="030C7FE9" w:rsidR="00547143" w:rsidRPr="0040508D" w:rsidRDefault="0054714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012FB94" id="_x0000_t202" coordsize="21600,21600" o:spt="202" path="m,l,21600r21600,l21600,xe">
                <v:stroke joinstyle="miter"/>
                <v:path gradientshapeok="t" o:connecttype="rect"/>
              </v:shapetype>
              <v:shape id="Text Box 2" o:spid="_x0000_s1026" type="#_x0000_t202" style="position:absolute;left:0;text-align:left;margin-left:222pt;margin-top:18pt;width:289.05pt;height:626.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" fillcolor="#f3a875 [2165]" strokecolor="#ed7d31 [3205]" strokeweight="3pt">
                <v:fill color2="#f09558 [2613]" rotate="t" colors="0 #f7bda4;.5 #f5b195;1 #f8a581" focus="100%" type="gradient">
                  <o:fill v:ext="view" type="gradientUnscaled"/>
                </v:fill>
                <v:textbox>
                  <w:txbxContent>
                    <w:p w14:paraId="6A06AEB8" w14:textId="5F69F3E6" w:rsidR="00547143" w:rsidRPr="0040508D" w:rsidRDefault="00547143" w:rsidP="0040508D">
                      <w:pPr>
                        <w:jc w:val="center"/>
                        <w:rPr>
                          <w:rFonts w:asciiTheme="majorBidi" w:hAnsiTheme="majorBidi" w:cstheme="majorBid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508D">
                        <w:rPr>
                          <w:rFonts w:asciiTheme="majorBidi" w:hAnsiTheme="majorBidi" w:cstheme="majorBid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Parent Orientation </w:t>
                      </w:r>
                      <w:proofErr w:type="spellStart"/>
                      <w:r w:rsidRPr="0040508D">
                        <w:rPr>
                          <w:rFonts w:asciiTheme="majorBidi" w:hAnsiTheme="majorBidi" w:cstheme="majorBid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Programme</w:t>
                      </w:r>
                      <w:proofErr w:type="spellEnd"/>
                    </w:p>
                    <w:p w14:paraId="713C889C" w14:textId="77777777" w:rsidR="00547143" w:rsidRPr="0040508D" w:rsidRDefault="00547143" w:rsidP="0040508D">
                      <w:pPr>
                        <w:jc w:val="both"/>
                        <w:rPr>
                          <w:rFonts w:asciiTheme="majorBidi" w:hAnsiTheme="majorBidi"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508D">
                        <w:rPr>
                          <w:rFonts w:asciiTheme="majorBidi" w:hAnsiTheme="majorBidi"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Parent Orientation </w:t>
                      </w:r>
                      <w:proofErr w:type="spellStart"/>
                      <w:r w:rsidRPr="0040508D">
                        <w:rPr>
                          <w:rFonts w:asciiTheme="majorBidi" w:hAnsiTheme="majorBidi"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Programme</w:t>
                      </w:r>
                      <w:proofErr w:type="spellEnd"/>
                      <w:r w:rsidRPr="0040508D">
                        <w:rPr>
                          <w:rFonts w:asciiTheme="majorBidi" w:hAnsiTheme="majorBidi"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was held in the Birla Public School auditorium for the parents of grade III and IV on 5th October, 2019. This was aimed predominantly to maximize on the untapped potential and demonstrate a positive attitude in our students. The school Principal, Mr. A P Sharma, addressed the gathering. In his speech, the Principal gave guidelines on effective parenting. He emphasized on spending quality time with their kids starting from breakfast. He also suggested different measures for the overall development of the child.</w:t>
                      </w:r>
                    </w:p>
                    <w:p w14:paraId="3A51C414" w14:textId="77777777" w:rsidR="00547143" w:rsidRPr="0040508D" w:rsidRDefault="00547143" w:rsidP="0040508D">
                      <w:pPr>
                        <w:jc w:val="both"/>
                        <w:rPr>
                          <w:rFonts w:asciiTheme="majorBidi" w:hAnsiTheme="majorBidi"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508D">
                        <w:rPr>
                          <w:rFonts w:asciiTheme="majorBidi" w:hAnsiTheme="majorBidi"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proved to be a sincere effort made by the school in educating the parents to look after and guide their children in a proper manner. Overall it was a fruitful meeting and the parents were in high spirits after attending the orientation </w:t>
                      </w:r>
                      <w:proofErr w:type="spellStart"/>
                      <w:r w:rsidRPr="0040508D">
                        <w:rPr>
                          <w:rFonts w:asciiTheme="majorBidi" w:hAnsiTheme="majorBidi"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programme</w:t>
                      </w:r>
                      <w:proofErr w:type="spellEnd"/>
                    </w:p>
                    <w:p w14:paraId="7EBE9A90" w14:textId="3F0826DB" w:rsidR="00547143" w:rsidRDefault="00547143" w:rsidP="0040508D">
                      <w:pPr>
                        <w:jc w:val="center"/>
                        <w:rPr>
                          <w:rFonts w:asciiTheme="majorBidi" w:hAnsiTheme="majorBidi" w:cstheme="majorBid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915852" w14:textId="77777777" w:rsidR="00547143" w:rsidRPr="0040508D" w:rsidRDefault="00547143" w:rsidP="0040508D">
                      <w:pPr>
                        <w:jc w:val="both"/>
                        <w:rPr>
                          <w:rFonts w:asciiTheme="minorBidi" w:hAnsiTheme="minorBidi"/>
                          <w:b/>
                          <w:bCs/>
                          <w:color w:val="C00000"/>
                          <w:sz w:val="28"/>
                          <w:szCs w:val="28"/>
                        </w:rPr>
                      </w:pPr>
                      <w:r w:rsidRPr="0040508D">
                        <w:rPr>
                          <w:rFonts w:asciiTheme="minorBidi" w:hAnsiTheme="minorBidi"/>
                          <w:b/>
                          <w:bCs/>
                          <w:color w:val="C00000"/>
                          <w:sz w:val="28"/>
                          <w:szCs w:val="28"/>
                        </w:rPr>
                        <w:t>Feedback from parents</w:t>
                      </w:r>
                    </w:p>
                    <w:p w14:paraId="6AF0FF4A" w14:textId="1D5C7840" w:rsidR="00547143" w:rsidRDefault="00547143" w:rsidP="0040508D">
                      <w:pPr>
                        <w:rPr>
                          <w:rFonts w:asciiTheme="majorBidi" w:hAnsiTheme="majorBidi" w:cstheme="majorBidi"/>
                          <w:sz w:val="24"/>
                          <w:szCs w:val="24"/>
                        </w:rPr>
                      </w:pPr>
                      <w:r w:rsidRPr="0040508D">
                        <w:rPr>
                          <w:rFonts w:ascii="AR BERKLEY" w:hAnsi="AR BERKLEY" w:cstheme="majorBidi"/>
                          <w:sz w:val="32"/>
                          <w:szCs w:val="32"/>
                        </w:rPr>
                        <w:t xml:space="preserve">“Today’s orientation program was excellent and useful tips we have got. Thanks to Sir Sharma and all.” </w:t>
                      </w:r>
                      <w:r>
                        <w:rPr>
                          <w:rFonts w:ascii="AR BERKLEY" w:hAnsi="AR BERKLEY" w:cstheme="majorBidi"/>
                          <w:sz w:val="32"/>
                          <w:szCs w:val="32"/>
                        </w:rPr>
                        <w:t xml:space="preserve">        </w:t>
                      </w:r>
                      <w:r>
                        <w:rPr>
                          <w:rFonts w:ascii="AR BERKLEY" w:hAnsi="AR BERKLEY" w:cstheme="majorBidi"/>
                          <w:sz w:val="32"/>
                          <w:szCs w:val="32"/>
                        </w:rPr>
                        <w:br/>
                        <w:t xml:space="preserve">                     </w:t>
                      </w:r>
                      <w:r w:rsidRPr="006663F4">
                        <w:rPr>
                          <w:rFonts w:asciiTheme="majorBidi" w:hAnsiTheme="majorBidi" w:cstheme="majorBidi"/>
                          <w:b/>
                          <w:bCs/>
                          <w:sz w:val="24"/>
                          <w:szCs w:val="24"/>
                        </w:rPr>
                        <w:t>[</w:t>
                      </w:r>
                      <w:r>
                        <w:rPr>
                          <w:rFonts w:asciiTheme="majorBidi" w:hAnsiTheme="majorBidi" w:cstheme="majorBidi"/>
                          <w:b/>
                          <w:bCs/>
                          <w:sz w:val="24"/>
                          <w:szCs w:val="24"/>
                        </w:rPr>
                        <w:t xml:space="preserve">Mr. </w:t>
                      </w:r>
                      <w:r w:rsidRPr="006663F4">
                        <w:rPr>
                          <w:rFonts w:asciiTheme="majorBidi" w:hAnsiTheme="majorBidi" w:cstheme="majorBidi"/>
                          <w:b/>
                          <w:bCs/>
                          <w:sz w:val="24"/>
                          <w:szCs w:val="24"/>
                        </w:rPr>
                        <w:t>Ibrahim, Parent 4G</w:t>
                      </w:r>
                      <w:r>
                        <w:rPr>
                          <w:rFonts w:asciiTheme="majorBidi" w:hAnsiTheme="majorBidi" w:cstheme="majorBidi"/>
                          <w:sz w:val="24"/>
                          <w:szCs w:val="24"/>
                        </w:rPr>
                        <w:t>]</w:t>
                      </w:r>
                    </w:p>
                    <w:p w14:paraId="3A7EBAC3" w14:textId="77777777" w:rsidR="00547143" w:rsidRDefault="00547143" w:rsidP="0040508D">
                      <w:pPr>
                        <w:jc w:val="both"/>
                        <w:rPr>
                          <w:rFonts w:asciiTheme="majorBidi" w:hAnsiTheme="majorBidi" w:cstheme="majorBidi"/>
                          <w:sz w:val="24"/>
                          <w:szCs w:val="24"/>
                        </w:rPr>
                      </w:pPr>
                    </w:p>
                    <w:p w14:paraId="779A9F29" w14:textId="2319A633" w:rsidR="00547143" w:rsidRPr="006663F4" w:rsidRDefault="00547143" w:rsidP="00547143">
                      <w:pPr>
                        <w:rPr>
                          <w:rFonts w:asciiTheme="majorBidi" w:hAnsiTheme="majorBidi" w:cstheme="majorBidi"/>
                          <w:b/>
                          <w:bCs/>
                          <w:sz w:val="24"/>
                          <w:szCs w:val="24"/>
                        </w:rPr>
                      </w:pPr>
                      <w:r>
                        <w:rPr>
                          <w:rFonts w:asciiTheme="majorBidi" w:hAnsiTheme="majorBidi" w:cstheme="majorBidi"/>
                          <w:sz w:val="24"/>
                          <w:szCs w:val="24"/>
                        </w:rPr>
                        <w:t>“</w:t>
                      </w:r>
                      <w:r w:rsidRPr="0040508D">
                        <w:rPr>
                          <w:rFonts w:ascii="AR BERKLEY" w:hAnsi="AR BERKLEY" w:cstheme="majorBidi"/>
                          <w:sz w:val="32"/>
                          <w:szCs w:val="32"/>
                        </w:rPr>
                        <w:t>I liked the session very much it was a great refresher for parents.”</w:t>
                      </w:r>
                      <w:r>
                        <w:rPr>
                          <w:rFonts w:asciiTheme="majorBidi" w:hAnsiTheme="majorBidi" w:cstheme="majorBidi"/>
                          <w:sz w:val="24"/>
                          <w:szCs w:val="24"/>
                        </w:rPr>
                        <w:t xml:space="preserve">     </w:t>
                      </w:r>
                      <w:r>
                        <w:rPr>
                          <w:rFonts w:asciiTheme="majorBidi" w:hAnsiTheme="majorBidi" w:cstheme="majorBidi"/>
                          <w:sz w:val="24"/>
                          <w:szCs w:val="24"/>
                        </w:rPr>
                        <w:br/>
                      </w:r>
                      <w:r>
                        <w:rPr>
                          <w:rFonts w:asciiTheme="majorBidi" w:hAnsiTheme="majorBidi" w:cstheme="majorBidi"/>
                          <w:b/>
                          <w:bCs/>
                          <w:sz w:val="24"/>
                          <w:szCs w:val="24"/>
                        </w:rPr>
                        <w:t xml:space="preserve">                                    </w:t>
                      </w:r>
                      <w:r w:rsidRPr="006663F4">
                        <w:rPr>
                          <w:rFonts w:asciiTheme="majorBidi" w:hAnsiTheme="majorBidi" w:cstheme="majorBidi"/>
                          <w:b/>
                          <w:bCs/>
                          <w:sz w:val="24"/>
                          <w:szCs w:val="24"/>
                        </w:rPr>
                        <w:t>[</w:t>
                      </w:r>
                      <w:proofErr w:type="spellStart"/>
                      <w:proofErr w:type="gramStart"/>
                      <w:r>
                        <w:rPr>
                          <w:rFonts w:asciiTheme="majorBidi" w:hAnsiTheme="majorBidi" w:cstheme="majorBidi"/>
                          <w:b/>
                          <w:bCs/>
                          <w:sz w:val="24"/>
                          <w:szCs w:val="24"/>
                        </w:rPr>
                        <w:t>Ms.Veena</w:t>
                      </w:r>
                      <w:proofErr w:type="spellEnd"/>
                      <w:proofErr w:type="gramEnd"/>
                      <w:r>
                        <w:rPr>
                          <w:rFonts w:asciiTheme="majorBidi" w:hAnsiTheme="majorBidi" w:cstheme="majorBidi"/>
                          <w:b/>
                          <w:bCs/>
                          <w:sz w:val="24"/>
                          <w:szCs w:val="24"/>
                        </w:rPr>
                        <w:t xml:space="preserve"> Cooper, </w:t>
                      </w:r>
                      <w:r w:rsidRPr="006663F4">
                        <w:rPr>
                          <w:rFonts w:asciiTheme="majorBidi" w:hAnsiTheme="majorBidi" w:cstheme="majorBidi"/>
                          <w:b/>
                          <w:bCs/>
                          <w:sz w:val="24"/>
                          <w:szCs w:val="24"/>
                        </w:rPr>
                        <w:t>Parent 3 J]</w:t>
                      </w:r>
                    </w:p>
                    <w:p w14:paraId="36C786F6" w14:textId="77777777" w:rsidR="00547143" w:rsidRPr="0040508D" w:rsidRDefault="00547143" w:rsidP="0040508D">
                      <w:pPr>
                        <w:jc w:val="center"/>
                        <w:rPr>
                          <w:rFonts w:asciiTheme="majorBidi" w:hAnsiTheme="majorBidi" w:cstheme="majorBid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A08B1B" w14:textId="030C7FE9" w:rsidR="00547143" w:rsidRPr="0040508D" w:rsidRDefault="0054714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anchorx="margin"/>
              </v:shape>
            </w:pict>
          </mc:Fallback>
        </mc:AlternateContent>
      </w:r>
    </w:p>
    <w:sectPr w:rsidR="004F4C1B" w:rsidSect="00982E32">
      <w:footerReference w:type="default" r:id="rId10"/>
      <w:pgSz w:w="12240" w:h="15840"/>
      <w:pgMar w:top="1440" w:right="1440" w:bottom="1440" w:left="1440" w:header="708" w:footer="0" w:gutter="0"/>
      <w:pgBorders w:offsetFrom="page">
        <w:top w:val="poinsettias" w:sz="10" w:space="9" w:color="auto"/>
        <w:left w:val="poinsettias" w:sz="10" w:space="9" w:color="auto"/>
        <w:bottom w:val="poinsettias" w:sz="10" w:space="4" w:color="auto"/>
        <w:right w:val="poinsettias" w:sz="10" w:space="9"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33435E" w14:textId="77777777" w:rsidR="008258B0" w:rsidRDefault="008258B0" w:rsidP="00836087">
      <w:pPr>
        <w:spacing w:after="0" w:line="240" w:lineRule="auto"/>
      </w:pPr>
      <w:r>
        <w:separator/>
      </w:r>
    </w:p>
  </w:endnote>
  <w:endnote w:type="continuationSeparator" w:id="0">
    <w:p w14:paraId="1C51DEEC" w14:textId="77777777" w:rsidR="008258B0" w:rsidRDefault="008258B0" w:rsidP="00836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 BERKLEY">
    <w:altName w:val="Times New Roman"/>
    <w:charset w:val="00"/>
    <w:family w:val="auto"/>
    <w:pitch w:val="variable"/>
    <w:sig w:usb0="00000003" w:usb1="0000000A" w:usb2="00000000" w:usb3="00000000" w:csb0="00000001" w:csb1="00000000"/>
  </w:font>
  <w:font w:name="AR DARLING">
    <w:altName w:val="Times New Roman"/>
    <w:charset w:val="00"/>
    <w:family w:val="auto"/>
    <w:pitch w:val="variable"/>
    <w:sig w:usb0="00000003" w:usb1="0000000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EA48A" w14:textId="1A7D1DCF" w:rsidR="00836087" w:rsidRPr="00836087" w:rsidRDefault="00836087">
    <w:pPr>
      <w:pStyle w:val="Footer"/>
      <w:rPr>
        <w:rFonts w:ascii="AR DARLING" w:hAnsi="AR DARLING"/>
        <w:color w:val="C00000"/>
        <w:sz w:val="28"/>
        <w:szCs w:val="28"/>
      </w:rPr>
    </w:pPr>
    <w:r w:rsidRPr="00836087">
      <w:rPr>
        <w:rFonts w:ascii="AR DARLING" w:hAnsi="AR DARLING"/>
        <w:color w:val="C00000"/>
        <w:sz w:val="28"/>
        <w:szCs w:val="28"/>
      </w:rPr>
      <w:t>Primary 2 ( III to V)</w:t>
    </w:r>
    <w:r>
      <w:rPr>
        <w:rFonts w:ascii="AR DARLING" w:hAnsi="AR DARLING"/>
        <w:color w:val="C00000"/>
        <w:sz w:val="28"/>
        <w:szCs w:val="28"/>
      </w:rPr>
      <w:t xml:space="preserve">                                            </w:t>
    </w:r>
  </w:p>
  <w:p w14:paraId="7C18514B" w14:textId="77777777" w:rsidR="00836087" w:rsidRDefault="008360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2210E7" w14:textId="77777777" w:rsidR="008258B0" w:rsidRDefault="008258B0" w:rsidP="00836087">
      <w:pPr>
        <w:spacing w:after="0" w:line="240" w:lineRule="auto"/>
      </w:pPr>
      <w:r>
        <w:separator/>
      </w:r>
    </w:p>
  </w:footnote>
  <w:footnote w:type="continuationSeparator" w:id="0">
    <w:p w14:paraId="7AE8E2EF" w14:textId="77777777" w:rsidR="008258B0" w:rsidRDefault="008258B0" w:rsidP="008360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C1B"/>
    <w:rsid w:val="00082582"/>
    <w:rsid w:val="00321C36"/>
    <w:rsid w:val="0040508D"/>
    <w:rsid w:val="004F4C1B"/>
    <w:rsid w:val="00547143"/>
    <w:rsid w:val="008258B0"/>
    <w:rsid w:val="00836087"/>
    <w:rsid w:val="00923DEE"/>
    <w:rsid w:val="00964BD9"/>
    <w:rsid w:val="00982E32"/>
    <w:rsid w:val="00CB358F"/>
    <w:rsid w:val="00EA3F9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99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C1B"/>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F4C1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F4C1B"/>
    <w:rPr>
      <w:rFonts w:eastAsiaTheme="minorEastAsia"/>
      <w:lang w:val="en-US"/>
    </w:rPr>
  </w:style>
  <w:style w:type="paragraph" w:styleId="Header">
    <w:name w:val="header"/>
    <w:basedOn w:val="Normal"/>
    <w:link w:val="HeaderChar"/>
    <w:uiPriority w:val="99"/>
    <w:unhideWhenUsed/>
    <w:rsid w:val="008360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6087"/>
    <w:rPr>
      <w:lang w:val="en-US"/>
    </w:rPr>
  </w:style>
  <w:style w:type="paragraph" w:styleId="Footer">
    <w:name w:val="footer"/>
    <w:basedOn w:val="Normal"/>
    <w:link w:val="FooterChar"/>
    <w:uiPriority w:val="99"/>
    <w:unhideWhenUsed/>
    <w:rsid w:val="008360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6087"/>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C1B"/>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F4C1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F4C1B"/>
    <w:rPr>
      <w:rFonts w:eastAsiaTheme="minorEastAsia"/>
      <w:lang w:val="en-US"/>
    </w:rPr>
  </w:style>
  <w:style w:type="paragraph" w:styleId="Header">
    <w:name w:val="header"/>
    <w:basedOn w:val="Normal"/>
    <w:link w:val="HeaderChar"/>
    <w:uiPriority w:val="99"/>
    <w:unhideWhenUsed/>
    <w:rsid w:val="008360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6087"/>
    <w:rPr>
      <w:lang w:val="en-US"/>
    </w:rPr>
  </w:style>
  <w:style w:type="paragraph" w:styleId="Footer">
    <w:name w:val="footer"/>
    <w:basedOn w:val="Normal"/>
    <w:link w:val="FooterChar"/>
    <w:uiPriority w:val="99"/>
    <w:unhideWhenUsed/>
    <w:rsid w:val="008360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608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E329E-9F66-495F-B7D1-11BB66AD6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Alka Mariam John</dc:creator>
  <cp:lastModifiedBy>Anu Thomas</cp:lastModifiedBy>
  <cp:revision>2</cp:revision>
  <dcterms:created xsi:type="dcterms:W3CDTF">2019-10-08T09:33:00Z</dcterms:created>
  <dcterms:modified xsi:type="dcterms:W3CDTF">2019-10-08T09:33:00Z</dcterms:modified>
</cp:coreProperties>
</file>